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842" w:rsidRPr="00982842" w:rsidRDefault="00F4350F" w:rsidP="00F4350F">
      <w:pPr>
        <w:jc w:val="center"/>
        <w:rPr>
          <w:sz w:val="28"/>
          <w:szCs w:val="28"/>
        </w:rPr>
      </w:pPr>
      <w:r w:rsidRPr="00982842">
        <w:rPr>
          <w:sz w:val="28"/>
          <w:szCs w:val="28"/>
        </w:rPr>
        <w:t xml:space="preserve">Compte rendu de l’assemblée générale </w:t>
      </w:r>
    </w:p>
    <w:p w:rsidR="006D51F0" w:rsidRPr="00982842" w:rsidRDefault="00F4350F" w:rsidP="00F4350F">
      <w:pPr>
        <w:jc w:val="center"/>
        <w:rPr>
          <w:sz w:val="28"/>
          <w:szCs w:val="28"/>
        </w:rPr>
      </w:pPr>
      <w:proofErr w:type="gramStart"/>
      <w:r w:rsidRPr="00982842">
        <w:rPr>
          <w:sz w:val="28"/>
          <w:szCs w:val="28"/>
        </w:rPr>
        <w:t>du</w:t>
      </w:r>
      <w:proofErr w:type="gramEnd"/>
      <w:r w:rsidRPr="00982842">
        <w:rPr>
          <w:sz w:val="28"/>
          <w:szCs w:val="28"/>
        </w:rPr>
        <w:t xml:space="preserve"> 15 septembre 2018</w:t>
      </w:r>
    </w:p>
    <w:p w:rsidR="00F4350F" w:rsidRDefault="00727114" w:rsidP="00727114">
      <w:pPr>
        <w:tabs>
          <w:tab w:val="left" w:pos="5190"/>
        </w:tabs>
        <w:jc w:val="both"/>
      </w:pPr>
      <w:r>
        <w:tab/>
      </w:r>
    </w:p>
    <w:p w:rsidR="00F4350F" w:rsidRPr="00F4350F" w:rsidRDefault="00F4350F" w:rsidP="002F7F5A">
      <w:pPr>
        <w:jc w:val="both"/>
        <w:rPr>
          <w:u w:val="single"/>
        </w:rPr>
      </w:pPr>
    </w:p>
    <w:p w:rsidR="00F4350F" w:rsidRDefault="00F4350F" w:rsidP="002F7F5A">
      <w:pPr>
        <w:jc w:val="both"/>
      </w:pPr>
      <w:r w:rsidRPr="00982842">
        <w:rPr>
          <w:sz w:val="32"/>
          <w:szCs w:val="32"/>
          <w:u w:val="single"/>
        </w:rPr>
        <w:t>Présents</w:t>
      </w:r>
      <w:r>
        <w:t xml:space="preserve"> : Mme Schneider Virginie ( Présidente), Mme Grandemange Hélène ( Trésorière),                 Mr Schmitz ( Maire de Pierrepont, membre de la T2L ), Mme </w:t>
      </w:r>
      <w:proofErr w:type="spellStart"/>
      <w:r>
        <w:t>Dul</w:t>
      </w:r>
      <w:proofErr w:type="spellEnd"/>
      <w:r>
        <w:t xml:space="preserve"> Sylviane, Mme </w:t>
      </w:r>
      <w:proofErr w:type="spellStart"/>
      <w:r>
        <w:t>Mazzarini</w:t>
      </w:r>
      <w:proofErr w:type="spellEnd"/>
      <w:r>
        <w:t xml:space="preserve"> Maëva, Mme Blin Laurence, Mlle Perrenoud Aurélie, Mme </w:t>
      </w:r>
      <w:proofErr w:type="spellStart"/>
      <w:r>
        <w:t>Jennesson</w:t>
      </w:r>
      <w:proofErr w:type="spellEnd"/>
      <w:r>
        <w:t xml:space="preserve"> Emeline, Mme Grégoire Aurélie, Mme Emonet Laura, Mr Da </w:t>
      </w:r>
      <w:proofErr w:type="spellStart"/>
      <w:r w:rsidR="00D33559">
        <w:t>Conceicao</w:t>
      </w:r>
      <w:proofErr w:type="spellEnd"/>
      <w:r w:rsidR="00D33559">
        <w:t xml:space="preserve"> </w:t>
      </w:r>
      <w:proofErr w:type="spellStart"/>
      <w:r>
        <w:t>Corg</w:t>
      </w:r>
      <w:r w:rsidR="00D33559">
        <w:t>a</w:t>
      </w:r>
      <w:proofErr w:type="spellEnd"/>
      <w:r w:rsidR="00D33559">
        <w:t xml:space="preserve"> </w:t>
      </w:r>
      <w:bookmarkStart w:id="0" w:name="_GoBack"/>
      <w:bookmarkEnd w:id="0"/>
      <w:r w:rsidR="00D33559">
        <w:t>Jorge</w:t>
      </w:r>
      <w:r>
        <w:t> , Mme Bertazzon Sophie, Mme A</w:t>
      </w:r>
      <w:r w:rsidR="00982842">
        <w:t>uer Lucie, Mme Coffin Nathalie</w:t>
      </w:r>
    </w:p>
    <w:p w:rsidR="003C6665" w:rsidRDefault="003C6665" w:rsidP="002F7F5A">
      <w:pPr>
        <w:jc w:val="both"/>
      </w:pPr>
    </w:p>
    <w:p w:rsidR="00982842" w:rsidRDefault="003C6665" w:rsidP="002F7F5A">
      <w:pPr>
        <w:jc w:val="both"/>
      </w:pPr>
      <w:r>
        <w:t>Mr Schmitz annonce que les travaux</w:t>
      </w:r>
      <w:r w:rsidR="00A02C4A">
        <w:t xml:space="preserve"> intérieurs (</w:t>
      </w:r>
      <w:r>
        <w:t>rafraîchissement  de</w:t>
      </w:r>
      <w:r w:rsidR="00A02C4A">
        <w:t>s</w:t>
      </w:r>
      <w:r>
        <w:t xml:space="preserve"> peinture</w:t>
      </w:r>
      <w:r w:rsidR="00A02C4A">
        <w:t>s)</w:t>
      </w:r>
      <w:r>
        <w:t xml:space="preserve"> s’effectueront </w:t>
      </w:r>
      <w:r w:rsidR="00A02C4A">
        <w:t>lors de la prochaine fermeture estivale de 2019. Quant à l’extension de la structure, il est toujours en attente de projets d’architecte.</w:t>
      </w:r>
      <w:r w:rsidR="00D33559">
        <w:t xml:space="preserve"> Le projet s’élève à 140 000 euros.</w:t>
      </w:r>
    </w:p>
    <w:p w:rsidR="00982842" w:rsidRDefault="00982842" w:rsidP="002F7F5A">
      <w:pPr>
        <w:jc w:val="both"/>
      </w:pPr>
      <w:r>
        <w:t xml:space="preserve">Mme </w:t>
      </w:r>
      <w:proofErr w:type="spellStart"/>
      <w:r>
        <w:t>Dul</w:t>
      </w:r>
      <w:proofErr w:type="spellEnd"/>
      <w:r>
        <w:t xml:space="preserve"> explique que, suite à la dernière assemblée générale en date du 03 février où l’élection de l’actuelle présidente avait eu lieu, nous nous retrouvons ce jour pour élire une nouvelle trésorière.</w:t>
      </w:r>
    </w:p>
    <w:p w:rsidR="00726A30" w:rsidRDefault="00982842" w:rsidP="002F7F5A">
      <w:pPr>
        <w:jc w:val="both"/>
      </w:pPr>
      <w:r>
        <w:t xml:space="preserve">Depuis cette date, </w:t>
      </w:r>
      <w:r w:rsidR="00726A30">
        <w:t xml:space="preserve">également, </w:t>
      </w:r>
      <w:r>
        <w:t>une professionnelle, Mme Lefèvre Muriel, CAP Petite Enfance a quitté la structure. Elle est remplacée par Mlle Perrenoud Aurélie, titulaire du BEP Sanitaires et Sociales.</w:t>
      </w:r>
    </w:p>
    <w:p w:rsidR="00982842" w:rsidRDefault="00982842" w:rsidP="002F7F5A">
      <w:pPr>
        <w:jc w:val="both"/>
      </w:pPr>
      <w:r>
        <w:t>De</w:t>
      </w:r>
      <w:r w:rsidR="00726A30">
        <w:t xml:space="preserve">puis la rentrée scolaire, nous accueillons des stagiaires du Lycée </w:t>
      </w:r>
      <w:proofErr w:type="spellStart"/>
      <w:r w:rsidR="00726A30">
        <w:t>Darche</w:t>
      </w:r>
      <w:proofErr w:type="spellEnd"/>
      <w:r w:rsidR="00726A30">
        <w:t xml:space="preserve"> de Longwy, de la MFR de</w:t>
      </w:r>
      <w:r w:rsidR="003C6665">
        <w:t xml:space="preserve"> Damvillers</w:t>
      </w:r>
      <w:r w:rsidR="00726A30">
        <w:t>, du CNED, ……….en formation du CAP Petite Enfance, d’ASSP  (Assistance Services et Soins à la Personne). Dans toutes leurs actions, elles</w:t>
      </w:r>
      <w:r w:rsidR="00A02C4A">
        <w:t xml:space="preserve"> </w:t>
      </w:r>
      <w:r w:rsidR="003C6665">
        <w:t>(ou ils)</w:t>
      </w:r>
      <w:r w:rsidR="00726A30">
        <w:t xml:space="preserve"> sont toujours accompagné</w:t>
      </w:r>
      <w:r w:rsidR="003C6665">
        <w:t>(</w:t>
      </w:r>
      <w:r w:rsidR="00726A30">
        <w:t>e</w:t>
      </w:r>
      <w:r w:rsidR="003C6665">
        <w:t>)</w:t>
      </w:r>
      <w:r w:rsidR="00726A30">
        <w:t>s d’une professionnelle. C’est Mme David  Jessica qui est chargé</w:t>
      </w:r>
      <w:r w:rsidR="008A2AD7">
        <w:t>e</w:t>
      </w:r>
      <w:r w:rsidR="00726A30">
        <w:t xml:space="preserve"> de </w:t>
      </w:r>
      <w:r w:rsidR="0005208F">
        <w:t>leur expliquer l’organisation du travail autour de la prise en charge des enfants.</w:t>
      </w:r>
    </w:p>
    <w:p w:rsidR="0005208F" w:rsidRDefault="0005208F" w:rsidP="002F7F5A">
      <w:pPr>
        <w:jc w:val="both"/>
      </w:pPr>
      <w:r>
        <w:t>L’équipe est particulièrement satisfaite face au taux d’accueil qui est en constante augmentation.    De ja</w:t>
      </w:r>
      <w:r w:rsidR="008A2AD7">
        <w:t>nvier à septembre, il enregistre</w:t>
      </w:r>
      <w:r>
        <w:t xml:space="preserve"> 85 %. Depuis l’ouverture de la structure en 2005, c’est le 1</w:t>
      </w:r>
      <w:r w:rsidRPr="0005208F">
        <w:rPr>
          <w:vertAlign w:val="superscript"/>
        </w:rPr>
        <w:t>er</w:t>
      </w:r>
      <w:r>
        <w:t xml:space="preserve"> mois de septembre aussi éle</w:t>
      </w:r>
      <w:r w:rsidR="00A02C4A">
        <w:t>vé avec 88 %</w:t>
      </w:r>
      <w:r>
        <w:t xml:space="preserve">. Il était de 65% en 2017, de 58% en 2016, de 77 % en 2015. L’équipe essaie continuellement d’améliorer la qualité de l’accueil en s’adaptant à toutes les situations, </w:t>
      </w:r>
      <w:r w:rsidR="002F7F5A">
        <w:t>aux rythmes de vie de chaque enfant accueilli</w:t>
      </w:r>
      <w:r w:rsidR="00D33559">
        <w:t>,</w:t>
      </w:r>
      <w:r w:rsidR="002F7F5A">
        <w:t xml:space="preserve"> toujours en concertation avec les parents </w:t>
      </w:r>
      <w:r w:rsidR="00D33559">
        <w:t xml:space="preserve">et </w:t>
      </w:r>
      <w:r w:rsidR="002F7F5A">
        <w:t>tout en conciliant l’organisation qui gravite autour.</w:t>
      </w:r>
    </w:p>
    <w:p w:rsidR="00982842" w:rsidRDefault="002F7F5A" w:rsidP="002F7F5A">
      <w:pPr>
        <w:jc w:val="both"/>
      </w:pPr>
      <w:r>
        <w:t>Cet</w:t>
      </w:r>
      <w:r w:rsidR="00F86C29">
        <w:t xml:space="preserve">te prise en charge se veut </w:t>
      </w:r>
      <w:r w:rsidR="006E5130">
        <w:t>être améliorée</w:t>
      </w:r>
      <w:r>
        <w:t xml:space="preserve"> par </w:t>
      </w:r>
      <w:r w:rsidR="00F86C29">
        <w:t xml:space="preserve">une curiosité </w:t>
      </w:r>
      <w:r>
        <w:t>portant sur «</w:t>
      </w:r>
      <w:r w:rsidRPr="002F7F5A">
        <w:rPr>
          <w:b/>
        </w:rPr>
        <w:t> La</w:t>
      </w:r>
      <w:r>
        <w:t xml:space="preserve"> </w:t>
      </w:r>
      <w:r w:rsidRPr="002F7F5A">
        <w:rPr>
          <w:b/>
        </w:rPr>
        <w:t>communication gestuelle associée à la parole</w:t>
      </w:r>
      <w:r>
        <w:t> »</w:t>
      </w:r>
      <w:r w:rsidR="006E5130">
        <w:t xml:space="preserve"> renforcée</w:t>
      </w:r>
      <w:r w:rsidR="00F86C29">
        <w:t xml:space="preserve"> d’</w:t>
      </w:r>
      <w:r w:rsidR="006E5130">
        <w:t xml:space="preserve">une formation qui s’est déroulée le 31 juillet dernier. </w:t>
      </w:r>
      <w:r>
        <w:t xml:space="preserve">  C’est un outil qui pourrait faciliter l’</w:t>
      </w:r>
      <w:r w:rsidR="00F86C29">
        <w:t>échange entre les enfants (</w:t>
      </w:r>
      <w:r>
        <w:t xml:space="preserve">à partir de 6 mois) et les adultes à base de signes issus de la Langue Française des Signes. </w:t>
      </w:r>
      <w:r w:rsidR="00F86C29">
        <w:t xml:space="preserve">C’est le mot principal d’une phrase qui est signé à hauteur de l’enfant. </w:t>
      </w:r>
      <w:r>
        <w:t xml:space="preserve">Ce n’est pas obligatoire pour </w:t>
      </w:r>
      <w:r w:rsidR="00F86C29">
        <w:t>eux</w:t>
      </w:r>
      <w:r>
        <w:t>, cela reste ludique et ne freine pas le langage oral.</w:t>
      </w:r>
      <w:r w:rsidR="00F86C29">
        <w:t xml:space="preserve"> Il sera utilisé concrètement dès que des affichettes avec les photos des professionnelles présentant les signes et leur explication seront présentées sur les murs de la crèche.</w:t>
      </w:r>
      <w:r w:rsidR="006E5130">
        <w:t xml:space="preserve">  Un bilan sur son efficacité est déjà planifié au 26 avril 2019 </w:t>
      </w:r>
      <w:r w:rsidR="00D33559">
        <w:t xml:space="preserve">avec la même formatrice </w:t>
      </w:r>
      <w:r w:rsidR="006E5130">
        <w:t>; à cette occasion, la crèche sera donc fermée.</w:t>
      </w:r>
    </w:p>
    <w:p w:rsidR="006E5130" w:rsidRDefault="006E5130" w:rsidP="002F7F5A">
      <w:pPr>
        <w:jc w:val="both"/>
      </w:pPr>
      <w:r>
        <w:t xml:space="preserve">L’intervenante  </w:t>
      </w:r>
      <w:r w:rsidRPr="006E5130">
        <w:rPr>
          <w:b/>
        </w:rPr>
        <w:t>Dame Nature</w:t>
      </w:r>
      <w:r>
        <w:t xml:space="preserve"> est de retour depuis mardi 11 septembre. Son programme d’activités est visible sur le site.</w:t>
      </w:r>
      <w:r w:rsidR="00013631">
        <w:t xml:space="preserve"> Elle vient proposer </w:t>
      </w:r>
      <w:r w:rsidR="003C6665">
        <w:t>(</w:t>
      </w:r>
      <w:r w:rsidR="00013631">
        <w:t>à la fréquence d’un mardi </w:t>
      </w:r>
      <w:r w:rsidR="00C054FE">
        <w:t>/2 et pas pendant</w:t>
      </w:r>
      <w:r w:rsidR="00013631">
        <w:t xml:space="preserve"> les vacances scolaires) </w:t>
      </w:r>
      <w:r w:rsidR="00C054FE">
        <w:t xml:space="preserve">aux enfants de + de 18 mois, </w:t>
      </w:r>
      <w:r w:rsidR="00013631">
        <w:t xml:space="preserve">des animations de loisirs créatifs basées sur la découverte de </w:t>
      </w:r>
      <w:r w:rsidR="00013631">
        <w:lastRenderedPageBreak/>
        <w:t xml:space="preserve">la Nature et de l’Environnement. Depuis septembre 2017 qu’elle intervient, les enfants l’apprécient,  sont toujours ravis de la revoir et </w:t>
      </w:r>
      <w:r w:rsidR="00D33559">
        <w:t xml:space="preserve">sont </w:t>
      </w:r>
      <w:r w:rsidR="00013631">
        <w:t>à l’</w:t>
      </w:r>
      <w:r w:rsidR="00C054FE">
        <w:t>écoute de ses idées originales.</w:t>
      </w:r>
    </w:p>
    <w:p w:rsidR="00C054FE" w:rsidRDefault="00C054FE" w:rsidP="002F7F5A">
      <w:pPr>
        <w:jc w:val="both"/>
      </w:pPr>
      <w:r>
        <w:t xml:space="preserve">L’équipe prépare des animations journalières pour </w:t>
      </w:r>
      <w:r w:rsidRPr="00F74ED9">
        <w:rPr>
          <w:b/>
        </w:rPr>
        <w:t>la semaine du goût</w:t>
      </w:r>
      <w:r>
        <w:t xml:space="preserve"> (du 08 au 15 octobre). Elle sera ponctuée le  vendredi par un petit déjeuner gourmand pour petits et grands.</w:t>
      </w:r>
    </w:p>
    <w:p w:rsidR="00982842" w:rsidRDefault="00F74ED9" w:rsidP="002F7F5A">
      <w:r>
        <w:t xml:space="preserve">Nous poursuivons le partenariat avec </w:t>
      </w:r>
      <w:r w:rsidRPr="00F74ED9">
        <w:rPr>
          <w:b/>
        </w:rPr>
        <w:t xml:space="preserve">la médiathèque </w:t>
      </w:r>
      <w:r>
        <w:t>de Longwy  ce qui permet d’emprunter un maximum de livres et de ce fait,  renouveler les histoires racontées.</w:t>
      </w:r>
    </w:p>
    <w:p w:rsidR="00F74ED9" w:rsidRDefault="00F74ED9" w:rsidP="002F7F5A">
      <w:r>
        <w:t xml:space="preserve">Nous organiserons avec la mairie le passage de </w:t>
      </w:r>
      <w:r w:rsidRPr="00F74ED9">
        <w:rPr>
          <w:b/>
        </w:rPr>
        <w:t>Saint Nicolas</w:t>
      </w:r>
      <w:r>
        <w:t>.</w:t>
      </w:r>
    </w:p>
    <w:p w:rsidR="00F74ED9" w:rsidRDefault="00F74ED9" w:rsidP="002F7F5A">
      <w:r>
        <w:t xml:space="preserve">L’équipe souhaite proposer </w:t>
      </w:r>
      <w:r w:rsidRPr="00F74ED9">
        <w:rPr>
          <w:b/>
        </w:rPr>
        <w:t>un marché de Noël</w:t>
      </w:r>
      <w:r>
        <w:t xml:space="preserve"> différent des autres années. Alors que nous étions sur la place de la Victoire avec d’autres exposants, nous souhaiterions accueillir </w:t>
      </w:r>
      <w:r w:rsidR="00462C1C">
        <w:t xml:space="preserve">désormais </w:t>
      </w:r>
      <w:r>
        <w:t xml:space="preserve">les familles des enfants inscrits à la crèche devant la salle de la fontaine </w:t>
      </w:r>
      <w:r w:rsidR="00462C1C">
        <w:t>de Pierrepont. Les enfants vont préparer</w:t>
      </w:r>
      <w:r>
        <w:t xml:space="preserve"> des lots </w:t>
      </w:r>
      <w:r w:rsidR="00462C1C">
        <w:t>d’objets décoratifs sur le thème de Noël avec l’équipe et les professionnelles en prépareront également de leur côté. Le tout sera vendu afin d’être reversé pour l</w:t>
      </w:r>
      <w:r w:rsidR="0013398F">
        <w:t>’</w:t>
      </w:r>
      <w:r w:rsidR="00462C1C">
        <w:t>achat de jeux, jouets ou</w:t>
      </w:r>
      <w:r w:rsidR="0013398F">
        <w:t xml:space="preserve"> de </w:t>
      </w:r>
      <w:r w:rsidR="00462C1C">
        <w:t xml:space="preserve"> matériel de puériculture. U</w:t>
      </w:r>
      <w:r>
        <w:t>ne bourse aux jouets</w:t>
      </w:r>
      <w:r w:rsidR="0013398F">
        <w:t>, ouverte à tous,</w:t>
      </w:r>
      <w:r>
        <w:t xml:space="preserve"> </w:t>
      </w:r>
      <w:r w:rsidR="00462C1C">
        <w:t xml:space="preserve">sera organisée dans les locaux </w:t>
      </w:r>
      <w:r w:rsidR="0013398F">
        <w:t>de la salle de la fontaine. Uniquement, les locations de tables seront reversées à la crèche.                                                                                 Cette manifestation aura lieu le samedi 1</w:t>
      </w:r>
      <w:r w:rsidR="0013398F" w:rsidRPr="0013398F">
        <w:rPr>
          <w:vertAlign w:val="superscript"/>
        </w:rPr>
        <w:t>er</w:t>
      </w:r>
      <w:r w:rsidR="0013398F">
        <w:t xml:space="preserve"> décembre. Les précisions seront notées sur le site, Facebook, affiches, porte d’entrée….  Merci de les partager autour de vous. Des mamans présentes se proposent de distribuer des flyers dans leurs villages. Merci à elles.</w:t>
      </w:r>
    </w:p>
    <w:p w:rsidR="0014036F" w:rsidRPr="0014036F" w:rsidRDefault="0014036F" w:rsidP="002F7F5A">
      <w:pPr>
        <w:rPr>
          <w:sz w:val="32"/>
          <w:szCs w:val="32"/>
        </w:rPr>
      </w:pPr>
      <w:r w:rsidRPr="0014036F">
        <w:rPr>
          <w:sz w:val="32"/>
          <w:szCs w:val="32"/>
        </w:rPr>
        <w:t>DEPENSES A PREVOIR PROCHAINEMENT :</w:t>
      </w:r>
    </w:p>
    <w:p w:rsidR="0014036F" w:rsidRDefault="0014036F" w:rsidP="0014036F">
      <w:pPr>
        <w:pStyle w:val="Paragraphedeliste"/>
        <w:numPr>
          <w:ilvl w:val="0"/>
          <w:numId w:val="1"/>
        </w:numPr>
      </w:pPr>
      <w:r w:rsidRPr="00781225">
        <w:rPr>
          <w:u w:val="single"/>
        </w:rPr>
        <w:t xml:space="preserve">Lave-linge professionnel.                                                                                                                                         </w:t>
      </w:r>
      <w:r>
        <w:t xml:space="preserve">Jusqu’à ce jour, la crèche possédait un lave-linge classique. Face à l’augmentation de l’effectif, aux cycles successifs, il a cédé. La  présidente et la trésorière sont d’accord de le remplacer par un type professionnel. La directrice reverra avec Mr </w:t>
      </w:r>
      <w:proofErr w:type="spellStart"/>
      <w:r>
        <w:t>Derendinger</w:t>
      </w:r>
      <w:proofErr w:type="spellEnd"/>
      <w:r>
        <w:t xml:space="preserve">, </w:t>
      </w:r>
      <w:r w:rsidR="008621F2">
        <w:t>le gérant du magasin d’électroménager à Pierrepont pour un modèle précis.</w:t>
      </w:r>
    </w:p>
    <w:p w:rsidR="008621F2" w:rsidRDefault="008621F2" w:rsidP="0014036F">
      <w:pPr>
        <w:pStyle w:val="Paragraphedeliste"/>
        <w:numPr>
          <w:ilvl w:val="0"/>
          <w:numId w:val="1"/>
        </w:numPr>
      </w:pPr>
      <w:r w:rsidRPr="00781225">
        <w:rPr>
          <w:u w:val="single"/>
        </w:rPr>
        <w:t>Bureau</w:t>
      </w:r>
      <w:r>
        <w:t xml:space="preserve">                                                                                                                                                                                             Il est </w:t>
      </w:r>
      <w:r w:rsidR="00781225">
        <w:t>à remplacer</w:t>
      </w:r>
      <w:r>
        <w:t xml:space="preserve"> pour davantage de praticité organisationnelle.</w:t>
      </w:r>
      <w:r w:rsidR="00781225">
        <w:t xml:space="preserve">  Une prospection est en cours.</w:t>
      </w:r>
    </w:p>
    <w:p w:rsidR="00A02C4A" w:rsidRPr="00A02C4A" w:rsidRDefault="00781225" w:rsidP="0014036F">
      <w:pPr>
        <w:pStyle w:val="Paragraphedeliste"/>
        <w:numPr>
          <w:ilvl w:val="0"/>
          <w:numId w:val="1"/>
        </w:numPr>
        <w:rPr>
          <w:u w:val="single"/>
        </w:rPr>
      </w:pPr>
      <w:r w:rsidRPr="00781225">
        <w:rPr>
          <w:u w:val="single"/>
        </w:rPr>
        <w:t>Société de nettoyage</w:t>
      </w:r>
      <w:r>
        <w:rPr>
          <w:u w:val="single"/>
        </w:rPr>
        <w:t xml:space="preserve">  </w:t>
      </w:r>
      <w:r w:rsidR="00045A52">
        <w:rPr>
          <w:u w:val="single"/>
        </w:rPr>
        <w:t xml:space="preserve">     </w:t>
      </w:r>
      <w:r w:rsidR="00045A52">
        <w:t xml:space="preserve">                                                                                                                                                        Le nombre </w:t>
      </w:r>
      <w:r w:rsidR="00E86D8A">
        <w:t xml:space="preserve">croissant </w:t>
      </w:r>
      <w:r w:rsidR="00045A52">
        <w:t xml:space="preserve">des enfants accueillis et leur prise en charge restant notre priorité, il ne reste pas suffisamment de temps pour effectuer un </w:t>
      </w:r>
      <w:r w:rsidR="00E86D8A">
        <w:t xml:space="preserve">entretien correct des locaux. C’est pourquoi, nous recherchons </w:t>
      </w:r>
      <w:r w:rsidR="00E86D8A" w:rsidRPr="00E86D8A">
        <w:t>une société de nettoyage</w:t>
      </w:r>
      <w:r w:rsidRPr="00E86D8A">
        <w:t xml:space="preserve">  </w:t>
      </w:r>
      <w:r w:rsidR="00D33559">
        <w:t>sérieuse qui viendrait en dehors des heures d’</w:t>
      </w:r>
      <w:r w:rsidR="00D54C59">
        <w:t>o</w:t>
      </w:r>
      <w:r w:rsidR="00D33559">
        <w:t>uverture</w:t>
      </w:r>
      <w:r w:rsidR="00D54C59">
        <w:t xml:space="preserve"> </w:t>
      </w:r>
      <w:r w:rsidR="00E86D8A">
        <w:t>de la crèche.</w:t>
      </w:r>
      <w:r w:rsidRPr="00E86D8A">
        <w:t xml:space="preserve">  </w:t>
      </w:r>
      <w:r w:rsidR="00E86D8A">
        <w:t>Merci de nous communiquer des coordonnées si vous en avez connaissance.</w:t>
      </w:r>
      <w:r w:rsidRPr="00E86D8A">
        <w:t xml:space="preserve">    </w:t>
      </w:r>
    </w:p>
    <w:p w:rsidR="00A02C4A" w:rsidRDefault="00A02C4A" w:rsidP="00A02C4A"/>
    <w:p w:rsidR="00A02C4A" w:rsidRDefault="00A02C4A" w:rsidP="00A02C4A">
      <w:pPr>
        <w:rPr>
          <w:sz w:val="32"/>
          <w:szCs w:val="32"/>
        </w:rPr>
      </w:pPr>
      <w:r w:rsidRPr="00A02C4A">
        <w:rPr>
          <w:sz w:val="32"/>
          <w:szCs w:val="32"/>
        </w:rPr>
        <w:t>DIVERS</w:t>
      </w:r>
      <w:r w:rsidR="009A3A0E">
        <w:rPr>
          <w:sz w:val="32"/>
          <w:szCs w:val="32"/>
        </w:rPr>
        <w:t xml:space="preserve"> / RAPPELS</w:t>
      </w:r>
      <w:r w:rsidR="00781225" w:rsidRPr="00A02C4A">
        <w:rPr>
          <w:sz w:val="32"/>
          <w:szCs w:val="32"/>
        </w:rPr>
        <w:t xml:space="preserve">  </w:t>
      </w:r>
    </w:p>
    <w:p w:rsidR="00CA4A2E" w:rsidRPr="00CA4A2E" w:rsidRDefault="009A3A0E" w:rsidP="009A3A0E">
      <w:r>
        <w:t>*</w:t>
      </w:r>
      <w:r w:rsidR="00CA4A2E" w:rsidRPr="00CA4A2E">
        <w:t>L’agrément d’accueil est de 20 enfants / heure</w:t>
      </w:r>
      <w:r>
        <w:t>, voire 22.</w:t>
      </w:r>
      <w:r w:rsidR="00CA4A2E" w:rsidRPr="00CA4A2E">
        <w:t xml:space="preserve">  Les mercredis et vacances scolaires, il baisse à 15.</w:t>
      </w:r>
      <w:r>
        <w:t xml:space="preserve"> Les contrats occasionnels ne sont pas prioritaires. C’est une période où les professionnelles sont susceptibles de poser des congés.</w:t>
      </w:r>
      <w:r w:rsidR="008A2AD7">
        <w:t xml:space="preserve"> Il est d’ailleurs important de souligner que </w:t>
      </w:r>
      <w:r w:rsidR="00E36F80">
        <w:t xml:space="preserve">durant l’année, </w:t>
      </w:r>
      <w:r w:rsidR="008A2AD7">
        <w:t>l’équipe enregistre un taux d’absentéisme quasi nul.</w:t>
      </w:r>
    </w:p>
    <w:p w:rsidR="00A02C4A" w:rsidRDefault="009A3A0E" w:rsidP="00A02C4A">
      <w:r>
        <w:t>*</w:t>
      </w:r>
      <w:r w:rsidR="00A02C4A" w:rsidRPr="00A02C4A">
        <w:t xml:space="preserve">Les </w:t>
      </w:r>
      <w:r w:rsidR="00A02C4A">
        <w:t>dates de fermeture pour l’année 2019 seront renseignées sur le site dès le 1</w:t>
      </w:r>
      <w:r w:rsidR="00A02C4A" w:rsidRPr="00A02C4A">
        <w:rPr>
          <w:vertAlign w:val="superscript"/>
        </w:rPr>
        <w:t>er</w:t>
      </w:r>
      <w:r w:rsidR="00A02C4A">
        <w:t xml:space="preserve"> janvier 2019</w:t>
      </w:r>
      <w:r w:rsidR="00CA4A2E">
        <w:t>.</w:t>
      </w:r>
    </w:p>
    <w:p w:rsidR="00CA4A2E" w:rsidRDefault="009A3A0E" w:rsidP="00A02C4A">
      <w:r>
        <w:t>*</w:t>
      </w:r>
      <w:r w:rsidR="00CA4A2E">
        <w:t xml:space="preserve">Les factures sont à régler par chèque, espèces, virement </w:t>
      </w:r>
      <w:r w:rsidR="00D54C59">
        <w:t>(</w:t>
      </w:r>
      <w:r>
        <w:t xml:space="preserve">avec justificatif) </w:t>
      </w:r>
      <w:r w:rsidR="00CA4A2E">
        <w:t>ou CESU dans un délai de 5 jours après la réception du mail. La trésorière dépose le tout en banque la 1ére semaine du mois suivant.</w:t>
      </w:r>
    </w:p>
    <w:p w:rsidR="009A3A0E" w:rsidRDefault="009A3A0E" w:rsidP="00A02C4A">
      <w:r>
        <w:t>*</w:t>
      </w:r>
      <w:r w:rsidR="00D33559">
        <w:t xml:space="preserve"> </w:t>
      </w:r>
      <w:r w:rsidR="00CA4A2E">
        <w:t xml:space="preserve">Pour les contrats en volume horaire, merci de communiquer le planning de présence de votre enfant le plus rapidement possible. </w:t>
      </w:r>
      <w:r>
        <w:t xml:space="preserve">     </w:t>
      </w:r>
    </w:p>
    <w:p w:rsidR="007E616F" w:rsidRDefault="009A3A0E" w:rsidP="00A02C4A">
      <w:r>
        <w:t xml:space="preserve">* C’est aux parents à remettre les affaires manquantes dans la boîte de leur enfant.   </w:t>
      </w:r>
    </w:p>
    <w:p w:rsidR="009A3A0E" w:rsidRDefault="007E616F" w:rsidP="00A02C4A">
      <w:r>
        <w:t>* Les attestations d’assurance « Responsabilité civile » ne doivent pas être des contrats d’assurance scolaire, mais en lien avec votre propre assurance civile.</w:t>
      </w:r>
      <w:r w:rsidR="009A3A0E">
        <w:t xml:space="preserve">                                                         </w:t>
      </w:r>
    </w:p>
    <w:p w:rsidR="009A3A0E" w:rsidRDefault="009A3A0E" w:rsidP="00A02C4A">
      <w:r>
        <w:t xml:space="preserve">* Nous ne donnons aucune information </w:t>
      </w:r>
      <w:r w:rsidR="007E616F">
        <w:t>sur les enfants aux adultes, uniquement à leurs parents.</w:t>
      </w:r>
    </w:p>
    <w:p w:rsidR="007E616F" w:rsidRDefault="00FC0A56" w:rsidP="00A02C4A">
      <w:r>
        <w:t>* Mme Bertazzon</w:t>
      </w:r>
      <w:r w:rsidR="007E616F">
        <w:t xml:space="preserve"> précise</w:t>
      </w:r>
      <w:r w:rsidR="00E36F80">
        <w:t xml:space="preserve"> que son véhicule a été percuté </w:t>
      </w:r>
      <w:r w:rsidR="007E616F">
        <w:t xml:space="preserve">car les personnes </w:t>
      </w:r>
      <w:r>
        <w:t>roulent trop vite sur le chemin menant à la crèche.</w:t>
      </w:r>
      <w:r w:rsidR="007E616F">
        <w:t xml:space="preserve"> Il est rappelé que depuis la mairie, la route est étroite</w:t>
      </w:r>
      <w:r>
        <w:t xml:space="preserve"> et</w:t>
      </w:r>
      <w:r w:rsidR="007E616F">
        <w:t xml:space="preserve"> </w:t>
      </w:r>
      <w:r>
        <w:t xml:space="preserve">limitée à 30 km/h. L’info sera relayée sur Facebook. </w:t>
      </w:r>
    </w:p>
    <w:p w:rsidR="00FC0A56" w:rsidRDefault="009A3A0E" w:rsidP="00A02C4A">
      <w:r>
        <w:t xml:space="preserve">                                                  </w:t>
      </w:r>
    </w:p>
    <w:p w:rsidR="00FC0A56" w:rsidRDefault="00FC0A56" w:rsidP="00A02C4A"/>
    <w:p w:rsidR="00FC0A56" w:rsidRDefault="009A3A0E" w:rsidP="00A02C4A">
      <w:r>
        <w:t xml:space="preserve">                                                                                           </w:t>
      </w:r>
    </w:p>
    <w:p w:rsidR="00FC0A56" w:rsidRDefault="00FC0A56" w:rsidP="00A02C4A">
      <w:r>
        <w:t xml:space="preserve">Mme Grandemange Hélène remet son courrier de démission du poste de trésorière. Mme </w:t>
      </w:r>
      <w:proofErr w:type="spellStart"/>
      <w:r>
        <w:t>Dul</w:t>
      </w:r>
      <w:proofErr w:type="spellEnd"/>
      <w:r>
        <w:t xml:space="preserve"> la remercie pour son investissement régulier et sa confiance. Mme </w:t>
      </w:r>
      <w:proofErr w:type="spellStart"/>
      <w:r>
        <w:t>Jennesson</w:t>
      </w:r>
      <w:proofErr w:type="spellEnd"/>
      <w:r>
        <w:t xml:space="preserve"> Emeline propose de lui succéder.  Il n’y a pas d’opposition ; elle est élue.                                                                                                                      Mme Schneider Virginie conserve le poste de présidente.</w:t>
      </w:r>
    </w:p>
    <w:p w:rsidR="00FC0A56" w:rsidRDefault="00FC0A56" w:rsidP="00A02C4A"/>
    <w:p w:rsidR="00FC0A56" w:rsidRDefault="00FC0A56" w:rsidP="00A02C4A">
      <w:r>
        <w:t>Il n’y a plus de sujets à discuter, la séance est levée.</w:t>
      </w:r>
    </w:p>
    <w:p w:rsidR="00FC0A56" w:rsidRDefault="00FC0A56" w:rsidP="00A02C4A"/>
    <w:p w:rsidR="00FC0A56" w:rsidRDefault="00FC0A56" w:rsidP="00A02C4A"/>
    <w:p w:rsidR="00FC0A56" w:rsidRDefault="00FC0A56" w:rsidP="00A02C4A">
      <w:r>
        <w:t>La Présidente                                            La Trésorière                                                        La Directrice</w:t>
      </w:r>
    </w:p>
    <w:p w:rsidR="00FC0A56" w:rsidRDefault="00FC0A56" w:rsidP="00A02C4A">
      <w:r>
        <w:t xml:space="preserve">Mme Schneider                        </w:t>
      </w:r>
      <w:r w:rsidR="005A6DC6">
        <w:t xml:space="preserve">   </w:t>
      </w:r>
      <w:r>
        <w:t xml:space="preserve">           Mme </w:t>
      </w:r>
      <w:proofErr w:type="spellStart"/>
      <w:r>
        <w:t>Jennesson</w:t>
      </w:r>
      <w:proofErr w:type="spellEnd"/>
      <w:r>
        <w:t xml:space="preserve">                                   </w:t>
      </w:r>
      <w:r w:rsidR="005A6DC6">
        <w:t xml:space="preserve">      </w:t>
      </w:r>
      <w:r>
        <w:t xml:space="preserve">                 Mme </w:t>
      </w:r>
      <w:proofErr w:type="spellStart"/>
      <w:r>
        <w:t>Dul</w:t>
      </w:r>
      <w:proofErr w:type="spellEnd"/>
    </w:p>
    <w:p w:rsidR="00FC0A56" w:rsidRPr="00FC0A56" w:rsidRDefault="00FC0A56" w:rsidP="00A02C4A"/>
    <w:p w:rsidR="008621F2" w:rsidRPr="00A02C4A" w:rsidRDefault="00781225" w:rsidP="00A02C4A">
      <w:pPr>
        <w:rPr>
          <w:sz w:val="32"/>
          <w:szCs w:val="32"/>
          <w:u w:val="single"/>
        </w:rPr>
      </w:pPr>
      <w:r w:rsidRPr="00A02C4A">
        <w:rPr>
          <w:sz w:val="32"/>
          <w:szCs w:val="32"/>
        </w:rPr>
        <w:t xml:space="preserve">                                                                                                                  </w:t>
      </w:r>
      <w:r w:rsidR="00045A52" w:rsidRPr="00A02C4A">
        <w:rPr>
          <w:sz w:val="32"/>
          <w:szCs w:val="32"/>
        </w:rPr>
        <w:t xml:space="preserve">                              </w:t>
      </w:r>
    </w:p>
    <w:p w:rsidR="0014036F" w:rsidRDefault="0014036F" w:rsidP="002F7F5A"/>
    <w:sectPr w:rsidR="00140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05D8C"/>
    <w:multiLevelType w:val="hybridMultilevel"/>
    <w:tmpl w:val="AFCA7F58"/>
    <w:lvl w:ilvl="0" w:tplc="65A0276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0F"/>
    <w:rsid w:val="00013631"/>
    <w:rsid w:val="00045A52"/>
    <w:rsid w:val="0005208F"/>
    <w:rsid w:val="0013398F"/>
    <w:rsid w:val="0014036F"/>
    <w:rsid w:val="002F7F5A"/>
    <w:rsid w:val="003C6665"/>
    <w:rsid w:val="00462C1C"/>
    <w:rsid w:val="005A6DC6"/>
    <w:rsid w:val="006E5130"/>
    <w:rsid w:val="00726A30"/>
    <w:rsid w:val="00727114"/>
    <w:rsid w:val="00734F63"/>
    <w:rsid w:val="00781225"/>
    <w:rsid w:val="007E616F"/>
    <w:rsid w:val="0084475B"/>
    <w:rsid w:val="008621F2"/>
    <w:rsid w:val="008A2AD7"/>
    <w:rsid w:val="00982842"/>
    <w:rsid w:val="009A3A0E"/>
    <w:rsid w:val="00A02C4A"/>
    <w:rsid w:val="00C054FE"/>
    <w:rsid w:val="00CA4A2E"/>
    <w:rsid w:val="00D33559"/>
    <w:rsid w:val="00D54C59"/>
    <w:rsid w:val="00E36F80"/>
    <w:rsid w:val="00E831F2"/>
    <w:rsid w:val="00E86D8A"/>
    <w:rsid w:val="00F4350F"/>
    <w:rsid w:val="00F74ED9"/>
    <w:rsid w:val="00F86C29"/>
    <w:rsid w:val="00FC0A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416B"/>
  <w15:chartTrackingRefBased/>
  <w15:docId w15:val="{7A0E7362-3B98-42D0-B545-83113E6A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0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7414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dc:description/>
  <cp:lastModifiedBy>Creche Pierrepont</cp:lastModifiedBy>
  <cp:revision>2</cp:revision>
  <dcterms:created xsi:type="dcterms:W3CDTF">2018-09-17T08:44:00Z</dcterms:created>
  <dcterms:modified xsi:type="dcterms:W3CDTF">2018-09-17T08:44:00Z</dcterms:modified>
</cp:coreProperties>
</file>